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A3" w:rsidRDefault="00546FA3" w:rsidP="00B64F92">
      <w:pPr>
        <w:ind w:firstLine="720"/>
        <w:jc w:val="center"/>
        <w:rPr>
          <w:b/>
          <w:sz w:val="28"/>
          <w:szCs w:val="28"/>
        </w:rPr>
      </w:pPr>
      <w:r w:rsidRPr="00B64F92">
        <w:rPr>
          <w:b/>
          <w:sz w:val="28"/>
          <w:szCs w:val="28"/>
        </w:rPr>
        <w:t xml:space="preserve">Перечень распоряжений администрации Губернатора и Правительства Кировской области на предмет выявления рисков нарушения антимонопольного законодательства и предложений </w:t>
      </w:r>
      <w:bookmarkStart w:id="0" w:name="_GoBack"/>
      <w:bookmarkEnd w:id="0"/>
      <w:r w:rsidRPr="00B64F92">
        <w:rPr>
          <w:b/>
          <w:sz w:val="28"/>
          <w:szCs w:val="28"/>
        </w:rPr>
        <w:t>по их устранению</w:t>
      </w:r>
    </w:p>
    <w:p w:rsidR="00546FA3" w:rsidRDefault="00546FA3" w:rsidP="00B64F92">
      <w:pPr>
        <w:ind w:firstLine="720"/>
        <w:jc w:val="both"/>
        <w:rPr>
          <w:b/>
          <w:sz w:val="28"/>
          <w:szCs w:val="28"/>
        </w:rPr>
      </w:pPr>
    </w:p>
    <w:p w:rsidR="00546FA3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Распоряжение администрации Правительства Кировской области от 28.04.2017 № 42 «О контрактной службе».</w:t>
      </w:r>
    </w:p>
    <w:p w:rsidR="00546FA3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администрации Правительства Кировской области от 13.10.2017 № 74 «Об утверждении Порядка осуществления внутреннего финансового контроля в администрации Правительства Кировской области». </w:t>
      </w:r>
    </w:p>
    <w:p w:rsidR="00546FA3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администрации Правительства Кировской области от 06.09.2019 № 96 «О внесении изменения в распоряжение администрации Правительства Кировской области от 13.10.2017 № 74».</w:t>
      </w:r>
    </w:p>
    <w:p w:rsidR="00546FA3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администрации Правительства Кировской области от 23.05.2018 № 46 «Об утверждении Порядка осуществления внутреннего финансового аудита в администрации Правительства Кировской области».</w:t>
      </w:r>
    </w:p>
    <w:p w:rsidR="00546FA3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Распоряжение администрации Правительства Кировской области от 02.04.2019 № 37 «О внесении изменения в распоряжение администрации Правительства Кировской области от 23.05.2018 № 46».</w:t>
      </w:r>
    </w:p>
    <w:p w:rsidR="00546FA3" w:rsidRPr="00B64F92" w:rsidRDefault="00546FA3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Распоряжение администрации Губернатора и Правительства Кировской области от 23.10.2019 № 114 «О внесении изменений в некоторые распоряжения администрации Правительства Кировской области».</w:t>
      </w:r>
    </w:p>
    <w:p w:rsidR="00546FA3" w:rsidRPr="00B64F92" w:rsidRDefault="00546FA3" w:rsidP="00B64F92">
      <w:pPr>
        <w:ind w:firstLine="720"/>
        <w:jc w:val="center"/>
        <w:rPr>
          <w:b/>
          <w:sz w:val="28"/>
          <w:szCs w:val="28"/>
        </w:rPr>
      </w:pPr>
    </w:p>
    <w:p w:rsidR="00546FA3" w:rsidRPr="00B64F92" w:rsidRDefault="00546FA3" w:rsidP="00B64F92">
      <w:pPr>
        <w:jc w:val="center"/>
        <w:rPr>
          <w:sz w:val="28"/>
          <w:szCs w:val="28"/>
        </w:rPr>
      </w:pPr>
    </w:p>
    <w:sectPr w:rsidR="00546FA3" w:rsidRPr="00B64F92" w:rsidSect="006F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7D7"/>
    <w:rsid w:val="001B67D7"/>
    <w:rsid w:val="002121CB"/>
    <w:rsid w:val="003B15CD"/>
    <w:rsid w:val="00487CCD"/>
    <w:rsid w:val="00546FA3"/>
    <w:rsid w:val="0069208B"/>
    <w:rsid w:val="006F6D7E"/>
    <w:rsid w:val="007D4CFC"/>
    <w:rsid w:val="00850473"/>
    <w:rsid w:val="0089785D"/>
    <w:rsid w:val="00B64F92"/>
    <w:rsid w:val="00B909E1"/>
    <w:rsid w:val="00B93DBC"/>
    <w:rsid w:val="00C0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9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187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Пушкарева</dc:creator>
  <cp:keywords/>
  <dc:description/>
  <cp:lastModifiedBy>user</cp:lastModifiedBy>
  <cp:revision>8</cp:revision>
  <cp:lastPrinted>2019-11-18T12:22:00Z</cp:lastPrinted>
  <dcterms:created xsi:type="dcterms:W3CDTF">2019-11-18T11:36:00Z</dcterms:created>
  <dcterms:modified xsi:type="dcterms:W3CDTF">2019-11-21T08:19:00Z</dcterms:modified>
</cp:coreProperties>
</file>